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05" w:rsidRDefault="00B23B82">
      <w:bookmarkStart w:id="0" w:name="_GoBack"/>
      <w:r>
        <w:rPr>
          <w:rFonts w:ascii="Sandaya" w:hAnsi="Sandaya"/>
          <w:bCs/>
          <w:noProof/>
          <w:lang w:bidi="ta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390525</wp:posOffset>
            </wp:positionV>
            <wp:extent cx="8229600" cy="5525135"/>
            <wp:effectExtent l="0" t="0" r="0" b="0"/>
            <wp:wrapThrough wrapText="bothSides">
              <wp:wrapPolygon edited="0">
                <wp:start x="0" y="0"/>
                <wp:lineTo x="0" y="21523"/>
                <wp:lineTo x="21550" y="21523"/>
                <wp:lineTo x="21550" y="0"/>
                <wp:lineTo x="0" y="0"/>
              </wp:wrapPolygon>
            </wp:wrapThrough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97523372560_RatnapuraDSDextra 2023.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2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D2D52">
        <w:rPr>
          <w:rFonts w:ascii="Sandaya" w:hAnsi="Sandaya"/>
          <w:bCs/>
          <w:noProof/>
          <w:lang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ABBD0" wp14:editId="7D03DB4C">
                <wp:simplePos x="0" y="0"/>
                <wp:positionH relativeFrom="column">
                  <wp:posOffset>-200025</wp:posOffset>
                </wp:positionH>
                <wp:positionV relativeFrom="paragraph">
                  <wp:posOffset>-438150</wp:posOffset>
                </wp:positionV>
                <wp:extent cx="8753475" cy="3810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53475" cy="3810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B23B82" w:rsidRPr="00021708" w:rsidRDefault="00B23B82" w:rsidP="00B23B82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320EE2">
                              <w:rPr>
                                <w:rFonts w:asciiTheme="minorBidi" w:hAnsiTheme="minorBidi" w:cstheme="minorBidi"/>
                                <w:b/>
                                <w:sz w:val="30"/>
                                <w:szCs w:val="30"/>
                                <w:cs/>
                              </w:rPr>
                              <w:t>1.2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Cs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021708">
                              <w:rPr>
                                <w:rFonts w:hint="cs"/>
                                <w:bCs/>
                                <w:sz w:val="30"/>
                                <w:szCs w:val="30"/>
                                <w:cs/>
                              </w:rPr>
                              <w:t>ප්‍රාදේශීය ලේකම් කොට්ඨාසයේ මායිම් සිතියම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5.75pt;margin-top:-34.5pt;width:689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" fillcolor="#00b050" strokecolor="black [3213]" strokeweight=".5pt">
                <v:textbox>
                  <w:txbxContent>
                    <w:p w:rsidR="00B23B82" w:rsidRPr="00021708" w:rsidRDefault="00B23B82" w:rsidP="00B23B82">
                      <w:pPr>
                        <w:tabs>
                          <w:tab w:val="left" w:pos="1440"/>
                        </w:tabs>
                        <w:jc w:val="center"/>
                        <w:rPr>
                          <w:sz w:val="30"/>
                          <w:szCs w:val="30"/>
                        </w:rPr>
                      </w:pPr>
                      <w:r w:rsidRPr="00320EE2">
                        <w:rPr>
                          <w:rFonts w:asciiTheme="minorBidi" w:hAnsiTheme="minorBidi" w:cstheme="minorBidi"/>
                          <w:b/>
                          <w:sz w:val="30"/>
                          <w:szCs w:val="30"/>
                          <w:cs/>
                        </w:rPr>
                        <w:t>1.2</w:t>
                      </w:r>
                      <w:r w:rsidRPr="00021708">
                        <w:rPr>
                          <w:rFonts w:asciiTheme="minorBidi" w:hAnsiTheme="minorBidi" w:cstheme="minorBidi"/>
                          <w:bCs/>
                          <w:sz w:val="30"/>
                          <w:szCs w:val="30"/>
                        </w:rPr>
                        <w:t xml:space="preserve">  </w:t>
                      </w:r>
                      <w:r w:rsidRPr="00021708">
                        <w:rPr>
                          <w:rFonts w:hint="cs"/>
                          <w:bCs/>
                          <w:sz w:val="30"/>
                          <w:szCs w:val="30"/>
                          <w:cs/>
                        </w:rPr>
                        <w:t>ප්‍රාදේශීය ලේකම් කොට්ඨාසයේ මායිම් සිතියම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0205" w:rsidSect="00B23B82">
      <w:pgSz w:w="15840" w:h="12240" w:orient="landscape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daya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EF"/>
    <w:rsid w:val="006A16EF"/>
    <w:rsid w:val="00720205"/>
    <w:rsid w:val="00B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B82"/>
    <w:rPr>
      <w:rFonts w:ascii="Calibri" w:eastAsia="Times New Roman" w:hAnsi="Calibri" w:cs="Iskoola Pota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B82"/>
    <w:pPr>
      <w:spacing w:after="0" w:line="240" w:lineRule="auto"/>
    </w:pPr>
    <w:rPr>
      <w:rFonts w:ascii="Tahoma" w:eastAsiaTheme="minorHAnsi" w:hAnsi="Tahoma" w:cs="Tahoma"/>
      <w:sz w:val="16"/>
      <w:szCs w:val="16"/>
      <w:lang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B82"/>
    <w:rPr>
      <w:rFonts w:ascii="Calibri" w:eastAsia="Times New Roman" w:hAnsi="Calibri" w:cs="Iskoola Pota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B82"/>
    <w:pPr>
      <w:spacing w:after="0" w:line="240" w:lineRule="auto"/>
    </w:pPr>
    <w:rPr>
      <w:rFonts w:ascii="Tahoma" w:eastAsiaTheme="minorHAnsi" w:hAnsi="Tahoma" w:cs="Tahoma"/>
      <w:sz w:val="16"/>
      <w:szCs w:val="16"/>
      <w:lang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2023-10-23T06:45:00Z</dcterms:created>
  <dcterms:modified xsi:type="dcterms:W3CDTF">2023-10-23T06:46:00Z</dcterms:modified>
</cp:coreProperties>
</file>